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EB" w:rsidRDefault="008626EB" w:rsidP="0044650F">
      <w:pPr>
        <w:rPr>
          <w:noProof/>
          <w:lang w:eastAsia="de-DE"/>
        </w:rPr>
      </w:pP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t xml:space="preserve">  </w:t>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drawing>
          <wp:inline distT="0" distB="0" distL="0" distR="0" wp14:anchorId="07533E65" wp14:editId="0A60EE77">
            <wp:extent cx="2855982" cy="1103378"/>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55982" cy="1103378"/>
                    </a:xfrm>
                    <a:prstGeom prst="rect">
                      <a:avLst/>
                    </a:prstGeom>
                  </pic:spPr>
                </pic:pic>
              </a:graphicData>
            </a:graphic>
          </wp:inline>
        </w:drawing>
      </w:r>
    </w:p>
    <w:p w:rsidR="008626EB" w:rsidRDefault="008626EB" w:rsidP="0044650F">
      <w:pPr>
        <w:rPr>
          <w:noProof/>
          <w:lang w:eastAsia="de-DE"/>
        </w:rPr>
      </w:pPr>
    </w:p>
    <w:p w:rsidR="008626EB" w:rsidRDefault="008626EB" w:rsidP="0044650F">
      <w:pPr>
        <w:rPr>
          <w:noProof/>
          <w:lang w:eastAsia="de-DE"/>
        </w:rPr>
      </w:pPr>
    </w:p>
    <w:p w:rsidR="008626EB" w:rsidRDefault="008626EB" w:rsidP="0044650F">
      <w:pPr>
        <w:rPr>
          <w:noProof/>
          <w:lang w:eastAsia="de-DE"/>
        </w:rPr>
      </w:pPr>
      <w:r>
        <w:rPr>
          <w:noProof/>
          <w:lang w:eastAsia="de-DE"/>
        </w:rPr>
        <w:t>Liebe Referendarinnen und Referendare,</w:t>
      </w:r>
    </w:p>
    <w:p w:rsidR="008626EB" w:rsidRDefault="008626EB" w:rsidP="0044650F">
      <w:pPr>
        <w:rPr>
          <w:noProof/>
          <w:lang w:eastAsia="de-DE"/>
        </w:rPr>
      </w:pPr>
    </w:p>
    <w:p w:rsidR="008626EB" w:rsidRPr="008626EB" w:rsidRDefault="00290874" w:rsidP="008626EB">
      <w:pPr>
        <w:rPr>
          <w:color w:val="000000"/>
          <w:szCs w:val="24"/>
        </w:rPr>
      </w:pPr>
      <w:r>
        <w:rPr>
          <w:color w:val="000000"/>
          <w:szCs w:val="24"/>
        </w:rPr>
        <w:t>w</w:t>
      </w:r>
      <w:r w:rsidR="008626EB" w:rsidRPr="008626EB">
        <w:rPr>
          <w:color w:val="000000"/>
          <w:szCs w:val="24"/>
        </w:rPr>
        <w:t xml:space="preserve">ie bei der Vereidigungs- und Einführungsveranstaltung erwähnt, erstattet Ihnen das Seminar unter gewissen Voraussetzungen Fahrtkosten. Im Hinblick darauf haben wir noch einige Hinweise für Sie: </w:t>
      </w:r>
    </w:p>
    <w:p w:rsidR="008626EB" w:rsidRPr="008626EB" w:rsidRDefault="008626EB" w:rsidP="008626EB">
      <w:pPr>
        <w:rPr>
          <w:color w:val="000000"/>
          <w:szCs w:val="24"/>
        </w:rPr>
      </w:pPr>
    </w:p>
    <w:p w:rsidR="008626EB" w:rsidRPr="008626EB" w:rsidRDefault="008626EB" w:rsidP="008626EB">
      <w:pPr>
        <w:rPr>
          <w:color w:val="000000"/>
          <w:szCs w:val="24"/>
        </w:rPr>
      </w:pPr>
      <w:r w:rsidRPr="008626EB">
        <w:rPr>
          <w:color w:val="000000"/>
          <w:szCs w:val="24"/>
        </w:rPr>
        <w:t xml:space="preserve">Sie sind verpflichtet, bei Fahrten mit öffentlichen Verkehrsmitteln, die billigste Fahrkarte zu wählen. Diese bewahren Sie bitte auf, um sie zusammen mit Ihrer Reisekostenabrechnung bei uns einzureichen (wenn Sie immer die gleiche Fahrkarte benutzen, reicht ein Exemplar). Das Gleiche gilt für das Rhein-Neckar-Ticket/später dann das Job-Ticket </w:t>
      </w:r>
      <w:r w:rsidR="00CE382A">
        <w:rPr>
          <w:color w:val="000000"/>
          <w:szCs w:val="24"/>
        </w:rPr>
        <w:t xml:space="preserve">BW </w:t>
      </w:r>
      <w:r w:rsidRPr="008626EB">
        <w:rPr>
          <w:color w:val="000000"/>
          <w:szCs w:val="24"/>
        </w:rPr>
        <w:t>oder das Semester-Ticket. Auch davon benötigen wir Kopien</w:t>
      </w:r>
      <w:r w:rsidR="00CE382A">
        <w:rPr>
          <w:color w:val="000000"/>
          <w:szCs w:val="24"/>
        </w:rPr>
        <w:t xml:space="preserve"> mit Preisangabe und Gültigkeitsdatum</w:t>
      </w:r>
      <w:r w:rsidRPr="008626EB">
        <w:rPr>
          <w:color w:val="000000"/>
          <w:szCs w:val="24"/>
        </w:rPr>
        <w:t xml:space="preserve">. </w:t>
      </w:r>
    </w:p>
    <w:p w:rsidR="008626EB" w:rsidRPr="008626EB" w:rsidRDefault="008626EB" w:rsidP="008626EB">
      <w:pPr>
        <w:rPr>
          <w:color w:val="000000"/>
          <w:szCs w:val="24"/>
        </w:rPr>
      </w:pPr>
    </w:p>
    <w:p w:rsidR="008626EB" w:rsidRDefault="008626EB" w:rsidP="008626EB">
      <w:pPr>
        <w:rPr>
          <w:color w:val="000000"/>
          <w:szCs w:val="24"/>
        </w:rPr>
      </w:pPr>
      <w:r w:rsidRPr="008626EB">
        <w:rPr>
          <w:color w:val="000000"/>
          <w:szCs w:val="24"/>
        </w:rPr>
        <w:t>Sie werden auch die Möglichkeit bekommen über das Landesamt für Besoldung und Versorgung einen Zuschuss in Höhe von 25,00 € zu einem Rhein-Neckar-Ticket, das sich dann Job</w:t>
      </w:r>
      <w:r w:rsidR="00EF0AB2">
        <w:rPr>
          <w:color w:val="000000"/>
          <w:szCs w:val="24"/>
        </w:rPr>
        <w:t>-T</w:t>
      </w:r>
      <w:r w:rsidRPr="008626EB">
        <w:rPr>
          <w:color w:val="000000"/>
          <w:szCs w:val="24"/>
        </w:rPr>
        <w:t>icket-BW n</w:t>
      </w:r>
      <w:r w:rsidR="002F2F97">
        <w:rPr>
          <w:color w:val="000000"/>
          <w:szCs w:val="24"/>
        </w:rPr>
        <w:t xml:space="preserve">ennt, zu erhalten. </w:t>
      </w:r>
      <w:r w:rsidRPr="008626EB">
        <w:rPr>
          <w:color w:val="000000"/>
          <w:szCs w:val="24"/>
        </w:rPr>
        <w:t xml:space="preserve"> Dieses Job-Ticket-BW können Sie allerdings erst </w:t>
      </w:r>
      <w:r w:rsidRPr="008626EB">
        <w:rPr>
          <w:b/>
          <w:bCs/>
          <w:color w:val="000000"/>
          <w:szCs w:val="24"/>
          <w:u w:val="single"/>
        </w:rPr>
        <w:t>online</w:t>
      </w:r>
      <w:r w:rsidRPr="008626EB">
        <w:rPr>
          <w:color w:val="000000"/>
          <w:szCs w:val="24"/>
        </w:rPr>
        <w:t xml:space="preserve"> </w:t>
      </w:r>
      <w:r w:rsidR="00EF0AB2">
        <w:rPr>
          <w:color w:val="000000"/>
          <w:szCs w:val="24"/>
        </w:rPr>
        <w:t xml:space="preserve"> über </w:t>
      </w:r>
      <w:hyperlink r:id="rId7" w:history="1">
        <w:r w:rsidR="00EF0AB2" w:rsidRPr="00926810">
          <w:rPr>
            <w:rStyle w:val="Hyperlink"/>
            <w:szCs w:val="24"/>
          </w:rPr>
          <w:t>www.JobTicket-bw.de</w:t>
        </w:r>
      </w:hyperlink>
      <w:r w:rsidR="00EF0AB2">
        <w:rPr>
          <w:color w:val="000000"/>
          <w:szCs w:val="24"/>
        </w:rPr>
        <w:t xml:space="preserve"> </w:t>
      </w:r>
      <w:r w:rsidRPr="008626EB">
        <w:rPr>
          <w:color w:val="000000"/>
          <w:szCs w:val="24"/>
        </w:rPr>
        <w:t>beantragen, wenn Sie eine Personalnummer haben</w:t>
      </w:r>
      <w:r w:rsidR="00D85CA0">
        <w:rPr>
          <w:color w:val="000000"/>
          <w:szCs w:val="24"/>
        </w:rPr>
        <w:t xml:space="preserve"> (diese erhalten Sie mit der ersten Gehaltsabrechnung)</w:t>
      </w:r>
      <w:r w:rsidRPr="008626EB">
        <w:rPr>
          <w:color w:val="000000"/>
          <w:szCs w:val="24"/>
        </w:rPr>
        <w:t>, was</w:t>
      </w:r>
      <w:r w:rsidR="00EF0AB2">
        <w:rPr>
          <w:color w:val="000000"/>
          <w:szCs w:val="24"/>
        </w:rPr>
        <w:t xml:space="preserve"> vermutlich</w:t>
      </w:r>
      <w:r w:rsidRPr="008626EB">
        <w:rPr>
          <w:color w:val="000000"/>
          <w:szCs w:val="24"/>
        </w:rPr>
        <w:t xml:space="preserve"> im Januar nicht der Fall sein wird. Die Erfahrung hat aber gezeigt, dass Sie ein Rhein-Neckar-Ticket in ein Job-Ticket-BW umwandeln können (dazu muss man aber ein persönliches Gespräch mit einer Sachbearbeiterin/einem Sachbearbeiter beim VRN/RNV in einer Geschäftsstelle führen, evtl. </w:t>
      </w:r>
      <w:r w:rsidRPr="008626EB">
        <w:rPr>
          <w:b/>
          <w:color w:val="000000"/>
          <w:szCs w:val="24"/>
        </w:rPr>
        <w:t>auch schon im Januar</w:t>
      </w:r>
      <w:r w:rsidRPr="008626EB">
        <w:rPr>
          <w:color w:val="000000"/>
          <w:szCs w:val="24"/>
        </w:rPr>
        <w:t>). Eine Alternative zum Rhe</w:t>
      </w:r>
      <w:r w:rsidR="00531A37">
        <w:rPr>
          <w:color w:val="000000"/>
          <w:szCs w:val="24"/>
        </w:rPr>
        <w:t>in-Neckar-Ticket wäre im Januar</w:t>
      </w:r>
      <w:r w:rsidRPr="008626EB">
        <w:rPr>
          <w:color w:val="000000"/>
          <w:szCs w:val="24"/>
        </w:rPr>
        <w:t xml:space="preserve"> für alle Zu- bzw. Umgezogenen das Entdecker-Ticket (bitte informieren Sie sich auf der </w:t>
      </w:r>
      <w:r w:rsidR="00A63108">
        <w:rPr>
          <w:color w:val="000000"/>
          <w:szCs w:val="24"/>
        </w:rPr>
        <w:t>VRN/</w:t>
      </w:r>
      <w:r w:rsidRPr="008626EB">
        <w:rPr>
          <w:color w:val="000000"/>
          <w:szCs w:val="24"/>
        </w:rPr>
        <w:t xml:space="preserve">RNV-Homepage).  </w:t>
      </w:r>
    </w:p>
    <w:p w:rsidR="00D67856" w:rsidRDefault="00D67856" w:rsidP="008626EB">
      <w:pPr>
        <w:rPr>
          <w:color w:val="000000"/>
          <w:szCs w:val="24"/>
        </w:rPr>
      </w:pPr>
    </w:p>
    <w:p w:rsidR="00B73A44" w:rsidRDefault="00B73A44" w:rsidP="008626EB">
      <w:pPr>
        <w:rPr>
          <w:color w:val="000000"/>
          <w:szCs w:val="24"/>
        </w:rPr>
      </w:pPr>
    </w:p>
    <w:p w:rsidR="00D67856" w:rsidRDefault="00D67856" w:rsidP="008626EB">
      <w:pPr>
        <w:rPr>
          <w:color w:val="000000"/>
          <w:szCs w:val="24"/>
        </w:rPr>
      </w:pPr>
      <w:r>
        <w:rPr>
          <w:color w:val="000000"/>
          <w:szCs w:val="24"/>
        </w:rPr>
        <w:t xml:space="preserve">Grundsätzlich wird für die Berechnung der Reisekosten Ihr </w:t>
      </w:r>
      <w:proofErr w:type="spellStart"/>
      <w:r>
        <w:rPr>
          <w:color w:val="000000"/>
          <w:szCs w:val="24"/>
        </w:rPr>
        <w:t>Schulort</w:t>
      </w:r>
      <w:proofErr w:type="spellEnd"/>
      <w:r>
        <w:rPr>
          <w:color w:val="000000"/>
          <w:szCs w:val="24"/>
        </w:rPr>
        <w:t xml:space="preserve"> als Dienstort festgesetzt. Die Fahrten vom Wohnort zum Dienstort können Sie nicht als Reisekosten geltend machen. Liegt Ihr </w:t>
      </w:r>
      <w:proofErr w:type="spellStart"/>
      <w:r>
        <w:rPr>
          <w:color w:val="000000"/>
          <w:szCs w:val="24"/>
        </w:rPr>
        <w:t>Schulort</w:t>
      </w:r>
      <w:proofErr w:type="spellEnd"/>
      <w:r>
        <w:rPr>
          <w:color w:val="000000"/>
          <w:szCs w:val="24"/>
        </w:rPr>
        <w:t xml:space="preserve"> zwischen Wohnort und Seminar, wird Ihnen vom Seminar nur der Weg zwischen </w:t>
      </w:r>
      <w:proofErr w:type="spellStart"/>
      <w:r>
        <w:rPr>
          <w:color w:val="000000"/>
          <w:szCs w:val="24"/>
        </w:rPr>
        <w:t>Schulort</w:t>
      </w:r>
      <w:proofErr w:type="spellEnd"/>
      <w:r>
        <w:rPr>
          <w:color w:val="000000"/>
          <w:szCs w:val="24"/>
        </w:rPr>
        <w:t xml:space="preserve"> und Seminar erstattet. </w:t>
      </w:r>
    </w:p>
    <w:p w:rsidR="00B73A44" w:rsidRDefault="00B73A44" w:rsidP="008626EB">
      <w:pPr>
        <w:rPr>
          <w:color w:val="000000"/>
          <w:szCs w:val="24"/>
        </w:rPr>
      </w:pPr>
    </w:p>
    <w:p w:rsidR="00B73A44" w:rsidRPr="008626EB" w:rsidRDefault="00B73A44" w:rsidP="008626EB">
      <w:pPr>
        <w:rPr>
          <w:color w:val="000000"/>
          <w:szCs w:val="24"/>
        </w:rPr>
      </w:pPr>
    </w:p>
    <w:p w:rsidR="008626EB" w:rsidRPr="008626EB" w:rsidRDefault="008626EB" w:rsidP="008626EB">
      <w:pPr>
        <w:rPr>
          <w:color w:val="000000"/>
          <w:szCs w:val="24"/>
        </w:rPr>
      </w:pPr>
    </w:p>
    <w:p w:rsidR="00A06057" w:rsidRDefault="00A06057" w:rsidP="008626EB">
      <w:pPr>
        <w:rPr>
          <w:color w:val="000000"/>
          <w:szCs w:val="24"/>
        </w:rPr>
      </w:pPr>
      <w:r>
        <w:rPr>
          <w:color w:val="000000"/>
          <w:szCs w:val="24"/>
        </w:rPr>
        <w:t>Die Nutzung des Fahrrads ist aus mehreren Gründen sinnvoll. Sie schonen die Umwelt, fahren wirtschaftlich</w:t>
      </w:r>
      <w:r w:rsidR="00FA1E46">
        <w:rPr>
          <w:color w:val="000000"/>
          <w:szCs w:val="24"/>
        </w:rPr>
        <w:t>,</w:t>
      </w:r>
      <w:r>
        <w:rPr>
          <w:color w:val="000000"/>
          <w:szCs w:val="24"/>
        </w:rPr>
        <w:t xml:space="preserve"> bleiben sportlich-fit und e</w:t>
      </w:r>
      <w:r w:rsidR="00EE1815">
        <w:rPr>
          <w:color w:val="000000"/>
          <w:szCs w:val="24"/>
        </w:rPr>
        <w:t>rhalten 25 Cent pro gefahrenen k</w:t>
      </w:r>
      <w:r>
        <w:rPr>
          <w:color w:val="000000"/>
          <w:szCs w:val="24"/>
        </w:rPr>
        <w:t>m, wenn Sie Reisekosten abrechnen können.</w:t>
      </w:r>
    </w:p>
    <w:p w:rsidR="00A06057" w:rsidRDefault="00A06057" w:rsidP="008626EB">
      <w:pPr>
        <w:rPr>
          <w:color w:val="000000"/>
          <w:szCs w:val="24"/>
        </w:rPr>
      </w:pPr>
    </w:p>
    <w:p w:rsidR="00D67856" w:rsidRDefault="00D67856" w:rsidP="008626EB">
      <w:pPr>
        <w:rPr>
          <w:color w:val="000000"/>
          <w:szCs w:val="24"/>
        </w:rPr>
      </w:pPr>
    </w:p>
    <w:p w:rsidR="00D67856" w:rsidRDefault="00D67856" w:rsidP="008626EB">
      <w:pPr>
        <w:rPr>
          <w:color w:val="000000"/>
          <w:szCs w:val="24"/>
        </w:rPr>
      </w:pPr>
    </w:p>
    <w:p w:rsidR="00D67856" w:rsidRDefault="00D67856" w:rsidP="008626EB">
      <w:pPr>
        <w:rPr>
          <w:color w:val="000000"/>
          <w:szCs w:val="24"/>
        </w:rPr>
      </w:pPr>
    </w:p>
    <w:p w:rsidR="00D67856" w:rsidRDefault="00D67856" w:rsidP="008626EB">
      <w:pPr>
        <w:rPr>
          <w:color w:val="000000"/>
          <w:szCs w:val="24"/>
        </w:rPr>
      </w:pPr>
    </w:p>
    <w:p w:rsidR="00D67856" w:rsidRDefault="00D67856" w:rsidP="008626EB">
      <w:pPr>
        <w:rPr>
          <w:color w:val="000000"/>
          <w:szCs w:val="24"/>
        </w:rPr>
      </w:pPr>
    </w:p>
    <w:p w:rsidR="00F07E74" w:rsidRDefault="008626EB" w:rsidP="008626EB">
      <w:pPr>
        <w:rPr>
          <w:color w:val="000000"/>
          <w:szCs w:val="24"/>
        </w:rPr>
      </w:pPr>
      <w:r w:rsidRPr="008626EB">
        <w:rPr>
          <w:color w:val="000000"/>
          <w:szCs w:val="24"/>
        </w:rPr>
        <w:t xml:space="preserve">Sollten Sie </w:t>
      </w:r>
      <w:r w:rsidR="00FB554E">
        <w:rPr>
          <w:color w:val="000000"/>
          <w:szCs w:val="24"/>
        </w:rPr>
        <w:t xml:space="preserve">aus zwingenden Gründen </w:t>
      </w:r>
      <w:r w:rsidRPr="008626EB">
        <w:rPr>
          <w:color w:val="000000"/>
          <w:szCs w:val="24"/>
        </w:rPr>
        <w:t>einen PKW nutzen, um ans Seminar zu k</w:t>
      </w:r>
      <w:r w:rsidR="00347670">
        <w:rPr>
          <w:color w:val="000000"/>
          <w:szCs w:val="24"/>
        </w:rPr>
        <w:t xml:space="preserve">ommen, erhalten Sie dafür eine </w:t>
      </w:r>
      <w:r w:rsidR="00EE1815">
        <w:rPr>
          <w:color w:val="000000"/>
          <w:szCs w:val="24"/>
        </w:rPr>
        <w:t>Kilometerp</w:t>
      </w:r>
      <w:r w:rsidRPr="008626EB">
        <w:rPr>
          <w:color w:val="000000"/>
          <w:szCs w:val="24"/>
        </w:rPr>
        <w:t xml:space="preserve">auschale. Um die Abrechnungen grob überschlagen zu können, geben wir Ihnen </w:t>
      </w:r>
      <w:r w:rsidR="001A5702">
        <w:rPr>
          <w:color w:val="000000"/>
          <w:szCs w:val="24"/>
        </w:rPr>
        <w:t>hier</w:t>
      </w:r>
      <w:r w:rsidRPr="008626EB">
        <w:rPr>
          <w:color w:val="000000"/>
          <w:szCs w:val="24"/>
        </w:rPr>
        <w:t xml:space="preserve"> die entsprechenden Parameter an die Hand: Bei Fahrten mit dem eigenen PKW erhalten Sie in der Regel 0,</w:t>
      </w:r>
      <w:r w:rsidR="00EF0AB2">
        <w:rPr>
          <w:color w:val="000000"/>
          <w:szCs w:val="24"/>
        </w:rPr>
        <w:t>30</w:t>
      </w:r>
      <w:r w:rsidR="00FB554E">
        <w:rPr>
          <w:color w:val="000000"/>
          <w:szCs w:val="24"/>
        </w:rPr>
        <w:t xml:space="preserve"> € pro gefahrenen Kilometer. </w:t>
      </w:r>
      <w:r w:rsidR="00FA1E46">
        <w:rPr>
          <w:color w:val="000000"/>
          <w:szCs w:val="24"/>
        </w:rPr>
        <w:t xml:space="preserve">Als Fahrer einer Fahrgemeinschaft erhalten sie </w:t>
      </w:r>
      <w:r w:rsidR="0036659C">
        <w:rPr>
          <w:color w:val="000000"/>
          <w:szCs w:val="24"/>
        </w:rPr>
        <w:t xml:space="preserve">sogar </w:t>
      </w:r>
      <w:r w:rsidR="00FA1E46">
        <w:rPr>
          <w:color w:val="000000"/>
          <w:szCs w:val="24"/>
        </w:rPr>
        <w:t xml:space="preserve">0,35 €. </w:t>
      </w:r>
      <w:r w:rsidRPr="008626EB">
        <w:rPr>
          <w:color w:val="000000"/>
          <w:szCs w:val="24"/>
        </w:rPr>
        <w:t xml:space="preserve">An Tagen, an denen Sie länger als 8 Stunden außer Haus sind, erhalten Sie zusätzlich </w:t>
      </w:r>
      <w:r w:rsidR="00EF0AB2">
        <w:rPr>
          <w:color w:val="000000"/>
          <w:szCs w:val="24"/>
        </w:rPr>
        <w:t>6</w:t>
      </w:r>
      <w:r w:rsidRPr="008626EB">
        <w:rPr>
          <w:color w:val="000000"/>
          <w:szCs w:val="24"/>
        </w:rPr>
        <w:t>,00 € Tagegel</w:t>
      </w:r>
      <w:r w:rsidR="0017268D">
        <w:rPr>
          <w:color w:val="000000"/>
          <w:szCs w:val="24"/>
        </w:rPr>
        <w:t>d</w:t>
      </w:r>
      <w:r w:rsidR="002F63BF">
        <w:rPr>
          <w:color w:val="000000"/>
          <w:szCs w:val="24"/>
        </w:rPr>
        <w:t xml:space="preserve"> und wenn Sie länger als 14 Std</w:t>
      </w:r>
      <w:r w:rsidR="0017268D">
        <w:rPr>
          <w:color w:val="000000"/>
          <w:szCs w:val="24"/>
        </w:rPr>
        <w:t>.</w:t>
      </w:r>
      <w:r w:rsidR="002F63BF">
        <w:rPr>
          <w:color w:val="000000"/>
          <w:szCs w:val="24"/>
        </w:rPr>
        <w:t xml:space="preserve"> unterwegs sind 12,00€. </w:t>
      </w:r>
    </w:p>
    <w:p w:rsidR="00F07E74" w:rsidRDefault="00F07E74" w:rsidP="008626EB">
      <w:pPr>
        <w:rPr>
          <w:color w:val="000000"/>
          <w:szCs w:val="24"/>
        </w:rPr>
      </w:pPr>
    </w:p>
    <w:p w:rsidR="00F07E74" w:rsidRDefault="00F07E74" w:rsidP="008626EB">
      <w:pPr>
        <w:rPr>
          <w:color w:val="000000"/>
          <w:szCs w:val="24"/>
        </w:rPr>
      </w:pPr>
    </w:p>
    <w:p w:rsidR="00F07E74" w:rsidRDefault="00F07E74" w:rsidP="008626EB">
      <w:pPr>
        <w:rPr>
          <w:color w:val="000000"/>
          <w:szCs w:val="24"/>
        </w:rPr>
      </w:pPr>
    </w:p>
    <w:p w:rsidR="008626EB" w:rsidRDefault="00F07E74" w:rsidP="008626EB">
      <w:pPr>
        <w:rPr>
          <w:color w:val="000000"/>
          <w:szCs w:val="24"/>
        </w:rPr>
      </w:pPr>
      <w:r>
        <w:rPr>
          <w:color w:val="000000"/>
          <w:szCs w:val="24"/>
        </w:rPr>
        <w:t>Wenn Sie in Heidelberg wohnen oder von einer Heidelberger Schule Reisekosten abrechnen</w:t>
      </w:r>
      <w:r w:rsidR="00954616">
        <w:rPr>
          <w:color w:val="000000"/>
          <w:szCs w:val="24"/>
        </w:rPr>
        <w:t>,</w:t>
      </w:r>
      <w:r>
        <w:rPr>
          <w:color w:val="000000"/>
          <w:szCs w:val="24"/>
        </w:rPr>
        <w:t xml:space="preserve"> ist das ein Dienstgang, hier besteht kein Anspruch auf Tagegeld. </w:t>
      </w:r>
      <w:r w:rsidR="00954616">
        <w:rPr>
          <w:color w:val="000000"/>
          <w:szCs w:val="24"/>
        </w:rPr>
        <w:t>Bei Dienstgängen von mehr als 8 Std. Dauer werden die nachgewiesenen notwendigen Auslagen für Verpflegung bis zur Höhe des Tagegeldes bei einer Dienstreise von gleicher Dauer erstattet. Hier bitte unbedingt Beleg</w:t>
      </w:r>
      <w:r w:rsidR="00B73A44">
        <w:rPr>
          <w:color w:val="000000"/>
          <w:szCs w:val="24"/>
        </w:rPr>
        <w:t>e</w:t>
      </w:r>
      <w:r w:rsidR="00954616">
        <w:rPr>
          <w:color w:val="000000"/>
          <w:szCs w:val="24"/>
        </w:rPr>
        <w:t xml:space="preserve"> beifügen</w:t>
      </w:r>
      <w:r w:rsidR="004A56BD">
        <w:rPr>
          <w:color w:val="000000"/>
          <w:szCs w:val="24"/>
        </w:rPr>
        <w:t xml:space="preserve"> und chronologisch auf ein Blatt kleben</w:t>
      </w:r>
      <w:bookmarkStart w:id="0" w:name="_GoBack"/>
      <w:bookmarkEnd w:id="0"/>
      <w:r w:rsidR="00954616">
        <w:rPr>
          <w:color w:val="000000"/>
          <w:szCs w:val="24"/>
        </w:rPr>
        <w:t xml:space="preserve">. </w:t>
      </w:r>
    </w:p>
    <w:p w:rsidR="001A5702" w:rsidRDefault="001A5702" w:rsidP="008626EB">
      <w:pPr>
        <w:rPr>
          <w:color w:val="000000"/>
          <w:szCs w:val="24"/>
        </w:rPr>
      </w:pPr>
    </w:p>
    <w:p w:rsidR="00EF0AB2" w:rsidRDefault="00EF0AB2" w:rsidP="008626EB">
      <w:pPr>
        <w:rPr>
          <w:color w:val="000000"/>
          <w:szCs w:val="24"/>
        </w:rPr>
      </w:pPr>
      <w:r>
        <w:rPr>
          <w:color w:val="000000"/>
          <w:szCs w:val="24"/>
        </w:rPr>
        <w:t xml:space="preserve"> </w:t>
      </w:r>
    </w:p>
    <w:p w:rsidR="0017268D" w:rsidRPr="008626EB" w:rsidRDefault="0017268D" w:rsidP="008626EB">
      <w:pPr>
        <w:rPr>
          <w:color w:val="000000"/>
          <w:szCs w:val="24"/>
        </w:rPr>
      </w:pPr>
    </w:p>
    <w:p w:rsidR="003F72B6" w:rsidRPr="008626EB" w:rsidRDefault="008626EB" w:rsidP="008626EB">
      <w:pPr>
        <w:rPr>
          <w:rFonts w:cstheme="minorBidi"/>
          <w:color w:val="000000" w:themeColor="text1"/>
          <w:szCs w:val="24"/>
        </w:rPr>
      </w:pPr>
      <w:r w:rsidRPr="008626EB">
        <w:rPr>
          <w:color w:val="000000"/>
          <w:szCs w:val="24"/>
        </w:rPr>
        <w:t>Wir bitten auch darum, Fahrtkosten so lange zu sammeln, bis ein Erstattungsbetrag von ca. 50,00 € erreicht wird. Sollten Sie sich ein Monatsticket</w:t>
      </w:r>
      <w:r w:rsidR="00FB554E">
        <w:rPr>
          <w:color w:val="000000"/>
          <w:szCs w:val="24"/>
        </w:rPr>
        <w:t xml:space="preserve"> zulegen, rechnen Sie bitte</w:t>
      </w:r>
      <w:r w:rsidR="005D647E">
        <w:rPr>
          <w:color w:val="000000"/>
          <w:szCs w:val="24"/>
        </w:rPr>
        <w:t xml:space="preserve"> monatsweise ab.</w:t>
      </w:r>
    </w:p>
    <w:p w:rsidR="00241D32" w:rsidRDefault="00241D32" w:rsidP="008626EB">
      <w:pPr>
        <w:rPr>
          <w:rFonts w:cstheme="minorBidi"/>
          <w:color w:val="000000" w:themeColor="text1"/>
          <w:szCs w:val="24"/>
        </w:rPr>
      </w:pPr>
    </w:p>
    <w:p w:rsidR="00241D32" w:rsidRDefault="00241D32" w:rsidP="008626EB">
      <w:pPr>
        <w:rPr>
          <w:rFonts w:cstheme="minorBidi"/>
          <w:color w:val="000000" w:themeColor="text1"/>
          <w:szCs w:val="24"/>
        </w:rPr>
      </w:pPr>
    </w:p>
    <w:p w:rsidR="00241D32" w:rsidRDefault="00241D32" w:rsidP="008626EB">
      <w:pPr>
        <w:rPr>
          <w:rFonts w:cstheme="minorBidi"/>
          <w:color w:val="000000" w:themeColor="text1"/>
          <w:szCs w:val="24"/>
        </w:rPr>
      </w:pPr>
    </w:p>
    <w:p w:rsidR="008626EB" w:rsidRDefault="008626EB" w:rsidP="008626EB">
      <w:pPr>
        <w:rPr>
          <w:rFonts w:cstheme="minorBidi"/>
          <w:color w:val="000000" w:themeColor="text1"/>
          <w:sz w:val="20"/>
          <w:szCs w:val="20"/>
        </w:rPr>
      </w:pPr>
      <w:r w:rsidRPr="008626EB">
        <w:rPr>
          <w:rFonts w:cstheme="minorBidi"/>
          <w:color w:val="000000" w:themeColor="text1"/>
          <w:szCs w:val="24"/>
        </w:rPr>
        <w:t xml:space="preserve">Fahrtkosten unterliegen einer Verjährungsfrist von </w:t>
      </w:r>
      <w:r w:rsidRPr="008626EB">
        <w:rPr>
          <w:rFonts w:cstheme="minorBidi"/>
          <w:b/>
          <w:color w:val="000000" w:themeColor="text1"/>
          <w:szCs w:val="24"/>
        </w:rPr>
        <w:t>6 Monaten</w:t>
      </w:r>
      <w:r w:rsidRPr="008626EB">
        <w:rPr>
          <w:rFonts w:cstheme="minorBidi"/>
          <w:color w:val="000000" w:themeColor="text1"/>
          <w:szCs w:val="24"/>
        </w:rPr>
        <w:t>. Was heißen soll, wenn Fahrten auf Ihrer Abrechnung stehen, die älter als ein halbes Jahr sind, müssen wir diese</w:t>
      </w:r>
      <w:r w:rsidR="00FB554E">
        <w:rPr>
          <w:rFonts w:cstheme="minorBidi"/>
          <w:color w:val="000000" w:themeColor="text1"/>
          <w:szCs w:val="24"/>
        </w:rPr>
        <w:t xml:space="preserve"> leider streichen.</w:t>
      </w:r>
      <w:r w:rsidR="00FF3CD2">
        <w:rPr>
          <w:rFonts w:cstheme="minorBidi"/>
          <w:color w:val="000000" w:themeColor="text1"/>
          <w:szCs w:val="24"/>
        </w:rPr>
        <w:t xml:space="preserve"> Also, Wachsamkeit diesbezüglich ist angesagt.</w:t>
      </w:r>
    </w:p>
    <w:p w:rsidR="005D647E" w:rsidRDefault="005D647E" w:rsidP="008626EB">
      <w:pPr>
        <w:rPr>
          <w:rFonts w:cstheme="minorBidi"/>
          <w:color w:val="000000" w:themeColor="text1"/>
          <w:sz w:val="20"/>
          <w:szCs w:val="20"/>
        </w:rPr>
      </w:pPr>
    </w:p>
    <w:p w:rsidR="005D647E" w:rsidRPr="005D647E" w:rsidRDefault="005D647E" w:rsidP="008626EB">
      <w:pPr>
        <w:rPr>
          <w:rFonts w:cstheme="minorBidi"/>
          <w:color w:val="000000" w:themeColor="text1"/>
          <w:sz w:val="20"/>
          <w:szCs w:val="20"/>
        </w:rPr>
      </w:pPr>
    </w:p>
    <w:p w:rsidR="008626EB" w:rsidRPr="008626EB" w:rsidRDefault="008626EB" w:rsidP="008626EB">
      <w:pPr>
        <w:rPr>
          <w:color w:val="000000"/>
          <w:szCs w:val="24"/>
        </w:rPr>
      </w:pPr>
    </w:p>
    <w:p w:rsidR="008626EB" w:rsidRDefault="008626EB" w:rsidP="008626EB">
      <w:pPr>
        <w:rPr>
          <w:color w:val="000000"/>
          <w:szCs w:val="24"/>
        </w:rPr>
      </w:pPr>
      <w:r w:rsidRPr="008626EB">
        <w:rPr>
          <w:color w:val="000000"/>
          <w:szCs w:val="24"/>
        </w:rPr>
        <w:t>Formulare zur Beantragung einer Reisekostenerstattung finden Si</w:t>
      </w:r>
      <w:r w:rsidR="00531A37">
        <w:rPr>
          <w:color w:val="000000"/>
          <w:szCs w:val="24"/>
        </w:rPr>
        <w:t xml:space="preserve">e entweder </w:t>
      </w:r>
      <w:r w:rsidR="005E30F8">
        <w:rPr>
          <w:color w:val="000000"/>
          <w:szCs w:val="24"/>
        </w:rPr>
        <w:t>online</w:t>
      </w:r>
      <w:r w:rsidR="00531A37">
        <w:rPr>
          <w:color w:val="000000"/>
          <w:szCs w:val="24"/>
        </w:rPr>
        <w:t xml:space="preserve"> </w:t>
      </w:r>
      <w:r w:rsidRPr="008626EB">
        <w:rPr>
          <w:color w:val="000000"/>
          <w:szCs w:val="24"/>
        </w:rPr>
        <w:t xml:space="preserve">oder in dem Ständer vor dem Sekretariat. Sie benötigen </w:t>
      </w:r>
      <w:r w:rsidR="002F63BF">
        <w:rPr>
          <w:color w:val="000000"/>
          <w:szCs w:val="24"/>
        </w:rPr>
        <w:t xml:space="preserve">auch immer </w:t>
      </w:r>
      <w:r w:rsidRPr="008626EB">
        <w:rPr>
          <w:color w:val="000000"/>
          <w:szCs w:val="24"/>
        </w:rPr>
        <w:t xml:space="preserve">das Deckblatt (rosa) mit Ihren persönlichen Angaben und ein Blatt mit der Aufstellung der einzelnen Fahrten. </w:t>
      </w:r>
    </w:p>
    <w:p w:rsidR="005D647E" w:rsidRPr="008626EB" w:rsidRDefault="005D647E" w:rsidP="008626EB">
      <w:pPr>
        <w:rPr>
          <w:color w:val="000000"/>
          <w:szCs w:val="24"/>
        </w:rPr>
      </w:pPr>
    </w:p>
    <w:p w:rsidR="008626EB" w:rsidRPr="008626EB" w:rsidRDefault="008626EB" w:rsidP="008626EB">
      <w:pPr>
        <w:rPr>
          <w:color w:val="000000"/>
          <w:szCs w:val="24"/>
        </w:rPr>
      </w:pPr>
    </w:p>
    <w:p w:rsidR="008626EB" w:rsidRDefault="008626EB" w:rsidP="008626EB">
      <w:pPr>
        <w:rPr>
          <w:color w:val="000000"/>
          <w:sz w:val="20"/>
          <w:szCs w:val="20"/>
        </w:rPr>
      </w:pPr>
    </w:p>
    <w:p w:rsidR="008626EB" w:rsidRDefault="00EE1815" w:rsidP="008626EB">
      <w:pPr>
        <w:rPr>
          <w:rFonts w:ascii="Calibri" w:hAnsi="Calibri" w:cs="Times New Roman"/>
          <w:color w:val="000000"/>
          <w:sz w:val="22"/>
          <w:lang w:eastAsia="de-DE"/>
        </w:rPr>
      </w:pPr>
      <w:r>
        <w:rPr>
          <w:color w:val="000000"/>
          <w:lang w:eastAsia="de-DE"/>
        </w:rPr>
        <w:t xml:space="preserve">Mit freundlichen </w:t>
      </w:r>
      <w:r w:rsidR="008626EB">
        <w:rPr>
          <w:color w:val="000000"/>
          <w:lang w:eastAsia="de-DE"/>
        </w:rPr>
        <w:t>Grüße</w:t>
      </w:r>
      <w:r>
        <w:rPr>
          <w:color w:val="000000"/>
          <w:lang w:eastAsia="de-DE"/>
        </w:rPr>
        <w:t>n</w:t>
      </w:r>
    </w:p>
    <w:p w:rsidR="008626EB" w:rsidRDefault="00A63108" w:rsidP="008626EB">
      <w:pPr>
        <w:rPr>
          <w:color w:val="000000"/>
          <w:lang w:eastAsia="de-DE"/>
        </w:rPr>
      </w:pPr>
      <w:r>
        <w:rPr>
          <w:color w:val="000000"/>
          <w:lang w:eastAsia="de-DE"/>
        </w:rPr>
        <w:t>Iris Munz-Bader</w:t>
      </w:r>
    </w:p>
    <w:p w:rsidR="008626EB" w:rsidRDefault="008626EB" w:rsidP="008626EB">
      <w:pPr>
        <w:rPr>
          <w:color w:val="000000"/>
          <w:lang w:eastAsia="de-DE"/>
        </w:rPr>
      </w:pPr>
      <w:r>
        <w:rPr>
          <w:color w:val="000000"/>
          <w:lang w:eastAsia="de-DE"/>
        </w:rPr>
        <w:t>Seminarsekretariat HD</w:t>
      </w:r>
    </w:p>
    <w:p w:rsidR="008626EB" w:rsidRDefault="00A63108" w:rsidP="008626EB">
      <w:pPr>
        <w:rPr>
          <w:color w:val="000000"/>
          <w:lang w:eastAsia="de-DE"/>
        </w:rPr>
      </w:pPr>
      <w:r>
        <w:rPr>
          <w:color w:val="000000"/>
          <w:lang w:eastAsia="de-DE"/>
        </w:rPr>
        <w:t xml:space="preserve">-Reisekosten- </w:t>
      </w:r>
    </w:p>
    <w:p w:rsidR="008626EB" w:rsidRDefault="008626EB" w:rsidP="0044650F">
      <w:pPr>
        <w:rPr>
          <w:noProof/>
          <w:lang w:eastAsia="de-DE"/>
        </w:rPr>
      </w:pPr>
    </w:p>
    <w:p w:rsidR="008626EB" w:rsidRDefault="008626EB" w:rsidP="0044650F">
      <w:pPr>
        <w:rPr>
          <w:noProof/>
          <w:lang w:eastAsia="de-DE"/>
        </w:rPr>
      </w:pPr>
    </w:p>
    <w:p w:rsidR="00CD6932" w:rsidRPr="0044650F" w:rsidRDefault="008626EB" w:rsidP="0044650F">
      <w:r>
        <w:rPr>
          <w:noProof/>
          <w:lang w:eastAsia="de-DE"/>
        </w:rPr>
        <w:t xml:space="preserve"> </w:t>
      </w:r>
      <w:r>
        <w:rPr>
          <w:noProof/>
          <w:lang w:eastAsia="de-DE"/>
        </w:rPr>
        <w:tab/>
      </w:r>
      <w:r>
        <w:rPr>
          <w:noProof/>
          <w:lang w:eastAsia="de-DE"/>
        </w:rPr>
        <w:tab/>
      </w:r>
      <w:r>
        <w:rPr>
          <w:noProof/>
          <w:lang w:eastAsia="de-DE"/>
        </w:rPr>
        <w:tab/>
      </w:r>
    </w:p>
    <w:sectPr w:rsidR="00CD6932" w:rsidRPr="0044650F" w:rsidSect="001E03D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EB" w:rsidRDefault="008626EB" w:rsidP="001E03DE">
      <w:r>
        <w:separator/>
      </w:r>
    </w:p>
  </w:endnote>
  <w:endnote w:type="continuationSeparator" w:id="0">
    <w:p w:rsidR="008626EB" w:rsidRDefault="008626E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74" w:rsidRDefault="00F07E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74" w:rsidRDefault="00F07E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FB" w:rsidRPr="00A445EC" w:rsidRDefault="00171340" w:rsidP="00171340">
    <w:pPr>
      <w:jc w:val="right"/>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B73A44">
      <w:rPr>
        <w:noProof/>
        <w:sz w:val="16"/>
        <w:szCs w:val="16"/>
      </w:rPr>
      <w:t>Reisekostenhinweise neue Ref.</w:t>
    </w:r>
    <w:r w:rsidR="00C41065">
      <w:rPr>
        <w:noProof/>
        <w:sz w:val="16"/>
        <w:szCs w:val="16"/>
      </w:rPr>
      <w:t>01.23.</w:t>
    </w:r>
    <w:r w:rsidR="00B73A44">
      <w:rPr>
        <w:noProof/>
        <w:sz w:val="16"/>
        <w:szCs w:val="16"/>
      </w:rPr>
      <w:t>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EB" w:rsidRDefault="008626EB" w:rsidP="001E03DE">
      <w:r>
        <w:separator/>
      </w:r>
    </w:p>
  </w:footnote>
  <w:footnote w:type="continuationSeparator" w:id="0">
    <w:p w:rsidR="008626EB" w:rsidRDefault="008626EB"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74" w:rsidRDefault="00F07E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32" w:rsidRDefault="00241D32">
    <w:pPr>
      <w:pStyle w:val="Kopfzeile"/>
      <w:jc w:val="right"/>
      <w:rPr>
        <w:color w:val="548DD4" w:themeColor="text2" w:themeTint="99"/>
        <w:szCs w:val="24"/>
      </w:rPr>
    </w:pPr>
    <w:r>
      <w:rPr>
        <w:color w:val="548DD4" w:themeColor="text2" w:themeTint="99"/>
        <w:szCs w:val="24"/>
      </w:rPr>
      <w:t xml:space="preserve">Seite </w:t>
    </w:r>
    <w:r>
      <w:rPr>
        <w:color w:val="548DD4" w:themeColor="text2" w:themeTint="99"/>
        <w:szCs w:val="24"/>
      </w:rPr>
      <w:fldChar w:fldCharType="begin"/>
    </w:r>
    <w:r>
      <w:rPr>
        <w:color w:val="548DD4" w:themeColor="text2" w:themeTint="99"/>
        <w:szCs w:val="24"/>
      </w:rPr>
      <w:instrText>PAGE   \* MERGEFORMAT</w:instrText>
    </w:r>
    <w:r>
      <w:rPr>
        <w:color w:val="548DD4" w:themeColor="text2" w:themeTint="99"/>
        <w:szCs w:val="24"/>
      </w:rPr>
      <w:fldChar w:fldCharType="separate"/>
    </w:r>
    <w:r w:rsidR="004A56BD">
      <w:rPr>
        <w:noProof/>
        <w:color w:val="548DD4" w:themeColor="text2" w:themeTint="99"/>
        <w:szCs w:val="24"/>
      </w:rPr>
      <w:t>2</w:t>
    </w:r>
    <w:r>
      <w:rPr>
        <w:color w:val="548DD4" w:themeColor="text2" w:themeTint="99"/>
        <w:szCs w:val="24"/>
      </w:rPr>
      <w:fldChar w:fldCharType="end"/>
    </w:r>
  </w:p>
  <w:p w:rsidR="00241D32" w:rsidRDefault="00241D3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874" w:rsidRPr="00290874" w:rsidRDefault="00290874" w:rsidP="00290874">
    <w:pPr>
      <w:pStyle w:val="Kopfzeile"/>
      <w:jc w:val="center"/>
      <w:rPr>
        <w:b/>
        <w:sz w:val="32"/>
        <w:szCs w:val="32"/>
        <w:u w:val="single"/>
      </w:rPr>
    </w:pPr>
    <w:r w:rsidRPr="00290874">
      <w:rPr>
        <w:b/>
        <w:sz w:val="32"/>
        <w:szCs w:val="32"/>
        <w:u w:val="single"/>
      </w:rPr>
      <w:t>Hinweise zu Reisekosten</w:t>
    </w:r>
  </w:p>
  <w:p w:rsidR="00290874" w:rsidRDefault="0029087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EB"/>
    <w:rsid w:val="00171340"/>
    <w:rsid w:val="0017268D"/>
    <w:rsid w:val="001A2103"/>
    <w:rsid w:val="001A5702"/>
    <w:rsid w:val="001E03DE"/>
    <w:rsid w:val="002137A3"/>
    <w:rsid w:val="002223B8"/>
    <w:rsid w:val="00241D32"/>
    <w:rsid w:val="00290874"/>
    <w:rsid w:val="00296589"/>
    <w:rsid w:val="002F2F97"/>
    <w:rsid w:val="002F63BF"/>
    <w:rsid w:val="00347670"/>
    <w:rsid w:val="0036659C"/>
    <w:rsid w:val="003F72B6"/>
    <w:rsid w:val="004330BD"/>
    <w:rsid w:val="00442053"/>
    <w:rsid w:val="0044650F"/>
    <w:rsid w:val="004A56BD"/>
    <w:rsid w:val="00531A37"/>
    <w:rsid w:val="00547B94"/>
    <w:rsid w:val="005D647E"/>
    <w:rsid w:val="005E30F8"/>
    <w:rsid w:val="00631862"/>
    <w:rsid w:val="007C5C39"/>
    <w:rsid w:val="008626EB"/>
    <w:rsid w:val="008A7911"/>
    <w:rsid w:val="009533B3"/>
    <w:rsid w:val="00954616"/>
    <w:rsid w:val="009935DA"/>
    <w:rsid w:val="009C05F9"/>
    <w:rsid w:val="00A06057"/>
    <w:rsid w:val="00A445EC"/>
    <w:rsid w:val="00A63108"/>
    <w:rsid w:val="00B73A44"/>
    <w:rsid w:val="00C22DA6"/>
    <w:rsid w:val="00C41065"/>
    <w:rsid w:val="00C62612"/>
    <w:rsid w:val="00CD09C1"/>
    <w:rsid w:val="00CD56FB"/>
    <w:rsid w:val="00CD6932"/>
    <w:rsid w:val="00CE382A"/>
    <w:rsid w:val="00D67856"/>
    <w:rsid w:val="00D85CA0"/>
    <w:rsid w:val="00E77E85"/>
    <w:rsid w:val="00EE1815"/>
    <w:rsid w:val="00EF0AB2"/>
    <w:rsid w:val="00F07E74"/>
    <w:rsid w:val="00F23599"/>
    <w:rsid w:val="00F35490"/>
    <w:rsid w:val="00F44A67"/>
    <w:rsid w:val="00FA1E46"/>
    <w:rsid w:val="00FB554E"/>
    <w:rsid w:val="00FF3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70D373F"/>
  <w15:docId w15:val="{25DCCBAC-E173-4A81-A869-CB19A464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8626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6EB"/>
    <w:rPr>
      <w:rFonts w:ascii="Tahoma" w:hAnsi="Tahoma" w:cs="Tahoma"/>
      <w:sz w:val="16"/>
      <w:szCs w:val="16"/>
    </w:rPr>
  </w:style>
  <w:style w:type="character" w:styleId="Hyperlink">
    <w:name w:val="Hyperlink"/>
    <w:basedOn w:val="Absatz-Standardschriftart"/>
    <w:uiPriority w:val="99"/>
    <w:unhideWhenUsed/>
    <w:rsid w:val="00CE38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JobTicket-bw.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Silvia (Seminar GYMSOP Heidelberg)</dc:creator>
  <cp:lastModifiedBy>Munz-Bader, Iris (Seminar GYMSOP Heidelberg)</cp:lastModifiedBy>
  <cp:revision>12</cp:revision>
  <cp:lastPrinted>2023-01-16T08:43:00Z</cp:lastPrinted>
  <dcterms:created xsi:type="dcterms:W3CDTF">2022-02-07T09:50:00Z</dcterms:created>
  <dcterms:modified xsi:type="dcterms:W3CDTF">2024-12-12T08:26:00Z</dcterms:modified>
</cp:coreProperties>
</file>