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rPr/>
      </w:pPr>
      <w:r>
        <w:rPr/>
        <w:t>Seminar für Ausbildung und Fortbildung der Lehrkräfte Heidelberg</w:t>
      </w:r>
    </w:p>
    <w:p>
      <w:pPr>
        <w:pStyle w:val="Normal"/>
        <w:rPr>
          <w:sz w:val="17"/>
        </w:rPr>
      </w:pPr>
      <w:r>
        <w:rPr>
          <w:sz w:val="17"/>
        </w:rPr>
      </w:r>
    </w:p>
    <w:tbl>
      <w:tblPr>
        <w:tblW w:w="10682" w:type="dxa"/>
        <w:jc w:val="left"/>
        <w:tblInd w:w="-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Pr>
      <w:tblGrid>
        <w:gridCol w:w="1135"/>
        <w:gridCol w:w="1842"/>
        <w:gridCol w:w="1985"/>
        <w:gridCol w:w="1843"/>
        <w:gridCol w:w="1984"/>
        <w:gridCol w:w="1893"/>
      </w:tblGrid>
      <w:tr>
        <w:trPr>
          <w:trHeight w:val="480" w:hRule="exact"/>
          <w:cantSplit w:val="true"/>
        </w:trPr>
        <w:tc>
          <w:tcPr>
            <w:tcW w:w="10682" w:type="dxa"/>
            <w:gridSpan w:val="6"/>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E5E5E5" w:val="clear"/>
          </w:tcPr>
          <w:p>
            <w:pPr>
              <w:pStyle w:val="Normal"/>
              <w:rPr>
                <w:b/>
                <w:b/>
                <w:sz w:val="16"/>
              </w:rPr>
            </w:pPr>
            <w:r>
              <w:rPr>
                <w:b/>
                <w:sz w:val="16"/>
              </w:rPr>
              <w:t>Studienreferendar</w:t>
            </w:r>
          </w:p>
        </w:tc>
      </w:tr>
      <w:tr>
        <w:trPr>
          <w:trHeight w:val="480" w:hRule="exact"/>
          <w:cantSplit w:val="true"/>
        </w:trPr>
        <w:tc>
          <w:tcPr>
            <w:tcW w:w="4962" w:type="dxa"/>
            <w:gridSpan w:val="3"/>
            <w:tcBorders>
              <w:left w:val="single" w:sz="8" w:space="0" w:color="000000"/>
              <w:bottom w:val="single" w:sz="8" w:space="0" w:color="000000"/>
              <w:insideH w:val="single" w:sz="8" w:space="0" w:color="000000"/>
            </w:tcBorders>
            <w:shd w:fill="E5E5E5" w:val="clear"/>
          </w:tcPr>
          <w:p>
            <w:pPr>
              <w:pStyle w:val="Normal"/>
              <w:rPr>
                <w:b/>
                <w:b/>
                <w:sz w:val="16"/>
              </w:rPr>
            </w:pPr>
            <w:r>
              <w:rPr>
                <w:b/>
                <w:sz w:val="16"/>
              </w:rPr>
              <w:t>Schule</w:t>
            </w:r>
          </w:p>
        </w:tc>
        <w:tc>
          <w:tcPr>
            <w:tcW w:w="5720" w:type="dxa"/>
            <w:gridSpan w:val="3"/>
            <w:tcBorders>
              <w:left w:val="single" w:sz="8" w:space="0" w:color="000000"/>
              <w:bottom w:val="single" w:sz="8" w:space="0" w:color="000000"/>
              <w:right w:val="single" w:sz="8" w:space="0" w:color="000000"/>
              <w:insideH w:val="single" w:sz="8" w:space="0" w:color="000000"/>
              <w:insideV w:val="single" w:sz="8" w:space="0" w:color="000000"/>
            </w:tcBorders>
            <w:shd w:fill="E5E5E5" w:val="clear"/>
          </w:tcPr>
          <w:p>
            <w:pPr>
              <w:pStyle w:val="Normal"/>
              <w:rPr>
                <w:b/>
                <w:b/>
                <w:sz w:val="16"/>
              </w:rPr>
            </w:pPr>
            <w:r>
              <w:rPr>
                <w:b/>
                <w:sz w:val="16"/>
              </w:rPr>
              <w:t>Stundenplan gültig ab</w:t>
            </w:r>
          </w:p>
        </w:tc>
      </w:tr>
      <w:tr>
        <w:trPr>
          <w:trHeight w:val="294" w:hRule="atLeast"/>
          <w:cantSplit w:val="true"/>
        </w:trPr>
        <w:tc>
          <w:tcPr>
            <w:tcW w:w="1135"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Zeit</w:t>
            </w:r>
          </w:p>
        </w:tc>
        <w:tc>
          <w:tcPr>
            <w:tcW w:w="1842"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Montag</w:t>
            </w:r>
          </w:p>
        </w:tc>
        <w:tc>
          <w:tcPr>
            <w:tcW w:w="1985"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Dienstag</w:t>
            </w:r>
          </w:p>
        </w:tc>
        <w:tc>
          <w:tcPr>
            <w:tcW w:w="1843"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Mittwoch</w:t>
            </w:r>
          </w:p>
        </w:tc>
        <w:tc>
          <w:tcPr>
            <w:tcW w:w="1984"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Donnerstag</w:t>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DFDFDF" w:val="clear"/>
            <w:vAlign w:val="center"/>
          </w:tcPr>
          <w:p>
            <w:pPr>
              <w:pStyle w:val="Normal"/>
              <w:jc w:val="center"/>
              <w:rPr>
                <w:b/>
                <w:b/>
                <w:sz w:val="18"/>
              </w:rPr>
            </w:pPr>
            <w:r>
              <w:rPr>
                <w:b/>
                <w:sz w:val="18"/>
              </w:rPr>
              <w:t>Freitag</w:t>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b/>
                <w:b/>
                <w:sz w:val="14"/>
              </w:rPr>
            </w:pPr>
            <w:r>
              <w:rPr>
                <w:b/>
                <w:sz w:val="14"/>
              </w:rPr>
            </w:r>
          </w:p>
        </w:tc>
        <w:tc>
          <w:tcPr>
            <w:tcW w:w="1842"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985"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843"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984"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sz w:val="14"/>
              </w:rPr>
            </w:pPr>
            <w:r>
              <w:rPr>
                <w:sz w:val="14"/>
              </w:rPr>
              <w:t>Fach  Lehrer  Klasse Zimmer</w:t>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bl>
    <w:p>
      <w:pPr>
        <w:pStyle w:val="Normal"/>
        <w:rPr>
          <w:b/>
          <w:b/>
          <w:sz w:val="18"/>
          <w:szCs w:val="18"/>
        </w:rPr>
      </w:pPr>
      <w:r>
        <w:rPr>
          <w:b/>
          <w:sz w:val="18"/>
          <w:szCs w:val="18"/>
        </w:rPr>
        <w:t>Bitte bei der Vereinbarung eines Besuchs aktualisiert abgeben!</w:t>
      </w:r>
    </w:p>
    <w:p>
      <w:pPr>
        <w:pStyle w:val="Textkrper"/>
        <w:rPr/>
      </w:pPr>
      <w:r>
        <w:rPr/>
        <w:t>Hinweis: Tragen Sie bitte den Unterricht in allen Fächern ein. So kann man sehen, ob Sie zur Besprechung im Anschluss an den Unterrichtsbesuch frei sind und man kann Sie ggf. auch mal kurzfristig über Ihre Schule informieren.</w:t>
      </w:r>
    </w:p>
    <w:p>
      <w:pPr>
        <w:pStyle w:val="Titel"/>
        <w:spacing w:before="1440" w:after="0"/>
        <w:rPr/>
      </w:pPr>
      <w:r>
        <w:rPr/>
        <w:t>Seminar für Ausbildung und Fortbildung der Lehrkräfte Heidelberg</w:t>
      </w:r>
    </w:p>
    <w:p>
      <w:pPr>
        <w:pStyle w:val="Normal"/>
        <w:rPr>
          <w:sz w:val="17"/>
        </w:rPr>
      </w:pPr>
      <w:r>
        <w:rPr>
          <w:sz w:val="17"/>
        </w:rPr>
      </w:r>
    </w:p>
    <w:tbl>
      <w:tblPr>
        <w:tblW w:w="10682" w:type="dxa"/>
        <w:jc w:val="left"/>
        <w:tblInd w:w="-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Pr>
      <w:tblGrid>
        <w:gridCol w:w="1135"/>
        <w:gridCol w:w="1842"/>
        <w:gridCol w:w="1985"/>
        <w:gridCol w:w="1843"/>
        <w:gridCol w:w="1984"/>
        <w:gridCol w:w="1893"/>
      </w:tblGrid>
      <w:tr>
        <w:trPr>
          <w:trHeight w:val="480" w:hRule="exact"/>
          <w:cantSplit w:val="true"/>
        </w:trPr>
        <w:tc>
          <w:tcPr>
            <w:tcW w:w="10682" w:type="dxa"/>
            <w:gridSpan w:val="6"/>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E5E5E5" w:val="clear"/>
          </w:tcPr>
          <w:p>
            <w:pPr>
              <w:pStyle w:val="Normal"/>
              <w:rPr>
                <w:b/>
                <w:b/>
                <w:sz w:val="16"/>
              </w:rPr>
            </w:pPr>
            <w:r>
              <w:rPr>
                <w:b/>
                <w:sz w:val="16"/>
              </w:rPr>
              <w:t>Studienreferendar</w:t>
            </w:r>
          </w:p>
        </w:tc>
      </w:tr>
      <w:tr>
        <w:trPr>
          <w:trHeight w:val="480" w:hRule="exact"/>
          <w:cantSplit w:val="true"/>
        </w:trPr>
        <w:tc>
          <w:tcPr>
            <w:tcW w:w="4962" w:type="dxa"/>
            <w:gridSpan w:val="3"/>
            <w:tcBorders>
              <w:left w:val="single" w:sz="8" w:space="0" w:color="000000"/>
              <w:bottom w:val="single" w:sz="8" w:space="0" w:color="000000"/>
              <w:insideH w:val="single" w:sz="8" w:space="0" w:color="000000"/>
            </w:tcBorders>
            <w:shd w:fill="E5E5E5" w:val="clear"/>
          </w:tcPr>
          <w:p>
            <w:pPr>
              <w:pStyle w:val="Normal"/>
              <w:rPr>
                <w:b/>
                <w:b/>
                <w:sz w:val="16"/>
              </w:rPr>
            </w:pPr>
            <w:r>
              <w:rPr>
                <w:b/>
                <w:sz w:val="16"/>
              </w:rPr>
              <w:t>Schule</w:t>
            </w:r>
          </w:p>
        </w:tc>
        <w:tc>
          <w:tcPr>
            <w:tcW w:w="5720" w:type="dxa"/>
            <w:gridSpan w:val="3"/>
            <w:tcBorders>
              <w:left w:val="single" w:sz="8" w:space="0" w:color="000000"/>
              <w:bottom w:val="single" w:sz="8" w:space="0" w:color="000000"/>
              <w:right w:val="single" w:sz="8" w:space="0" w:color="000000"/>
              <w:insideH w:val="single" w:sz="8" w:space="0" w:color="000000"/>
              <w:insideV w:val="single" w:sz="8" w:space="0" w:color="000000"/>
            </w:tcBorders>
            <w:shd w:fill="E5E5E5" w:val="clear"/>
          </w:tcPr>
          <w:p>
            <w:pPr>
              <w:pStyle w:val="Normal"/>
              <w:rPr>
                <w:b/>
                <w:b/>
                <w:sz w:val="16"/>
              </w:rPr>
            </w:pPr>
            <w:r>
              <w:rPr>
                <w:b/>
                <w:sz w:val="16"/>
              </w:rPr>
              <w:t>Stundenplan gültig ab</w:t>
            </w:r>
          </w:p>
        </w:tc>
      </w:tr>
      <w:tr>
        <w:trPr>
          <w:trHeight w:val="294" w:hRule="atLeast"/>
          <w:cantSplit w:val="true"/>
        </w:trPr>
        <w:tc>
          <w:tcPr>
            <w:tcW w:w="1135"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Zeit</w:t>
            </w:r>
          </w:p>
        </w:tc>
        <w:tc>
          <w:tcPr>
            <w:tcW w:w="1842"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Montag</w:t>
            </w:r>
          </w:p>
        </w:tc>
        <w:tc>
          <w:tcPr>
            <w:tcW w:w="1985"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Dienstag</w:t>
            </w:r>
          </w:p>
        </w:tc>
        <w:tc>
          <w:tcPr>
            <w:tcW w:w="1843"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Mittwoch</w:t>
            </w:r>
          </w:p>
        </w:tc>
        <w:tc>
          <w:tcPr>
            <w:tcW w:w="1984" w:type="dxa"/>
            <w:tcBorders>
              <w:left w:val="single" w:sz="8" w:space="0" w:color="000000"/>
              <w:bottom w:val="single" w:sz="8" w:space="0" w:color="000000"/>
              <w:insideH w:val="single" w:sz="8" w:space="0" w:color="000000"/>
            </w:tcBorders>
            <w:shd w:fill="DFDFDF" w:val="clear"/>
            <w:vAlign w:val="center"/>
          </w:tcPr>
          <w:p>
            <w:pPr>
              <w:pStyle w:val="Normal"/>
              <w:jc w:val="center"/>
              <w:rPr>
                <w:b/>
                <w:b/>
                <w:sz w:val="18"/>
              </w:rPr>
            </w:pPr>
            <w:r>
              <w:rPr>
                <w:b/>
                <w:sz w:val="18"/>
              </w:rPr>
              <w:t>Donnerstag</w:t>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DFDFDF" w:val="clear"/>
            <w:vAlign w:val="center"/>
          </w:tcPr>
          <w:p>
            <w:pPr>
              <w:pStyle w:val="Normal"/>
              <w:jc w:val="center"/>
              <w:rPr>
                <w:b/>
                <w:b/>
                <w:sz w:val="18"/>
              </w:rPr>
            </w:pPr>
            <w:r>
              <w:rPr>
                <w:b/>
                <w:sz w:val="18"/>
              </w:rPr>
              <w:t>Freitag</w:t>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b/>
                <w:b/>
                <w:sz w:val="14"/>
              </w:rPr>
            </w:pPr>
            <w:r>
              <w:rPr>
                <w:b/>
                <w:sz w:val="14"/>
              </w:rPr>
            </w:r>
          </w:p>
        </w:tc>
        <w:tc>
          <w:tcPr>
            <w:tcW w:w="1842"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985"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843"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984" w:type="dxa"/>
            <w:tcBorders>
              <w:left w:val="single" w:sz="8" w:space="0" w:color="000000"/>
              <w:bottom w:val="single" w:sz="8" w:space="0" w:color="000000"/>
              <w:insideH w:val="single" w:sz="8" w:space="0" w:color="000000"/>
            </w:tcBorders>
            <w:shd w:fill="auto" w:val="clear"/>
          </w:tcPr>
          <w:p>
            <w:pPr>
              <w:pStyle w:val="Normal"/>
              <w:jc w:val="center"/>
              <w:rPr>
                <w:sz w:val="14"/>
              </w:rPr>
            </w:pPr>
            <w:r>
              <w:rPr>
                <w:sz w:val="14"/>
              </w:rPr>
              <w:t>Fach  Lehrer  Klasse  Zimmer</w:t>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sz w:val="14"/>
              </w:rPr>
            </w:pPr>
            <w:r>
              <w:rPr>
                <w:sz w:val="14"/>
              </w:rPr>
              <w:t>Fach  Lehrer  Klasse Zimmer</w:t>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r>
        <w:trPr>
          <w:trHeight w:val="480" w:hRule="exact"/>
          <w:cantSplit w:val="true"/>
        </w:trPr>
        <w:tc>
          <w:tcPr>
            <w:tcW w:w="1135" w:type="dxa"/>
            <w:tcBorders>
              <w:left w:val="single" w:sz="8" w:space="0" w:color="000000"/>
              <w:bottom w:val="single" w:sz="8" w:space="0" w:color="000000"/>
              <w:insideH w:val="single" w:sz="8" w:space="0" w:color="000000"/>
            </w:tcBorders>
            <w:shd w:fill="E5E5E5" w:val="clear"/>
          </w:tcPr>
          <w:p>
            <w:pPr>
              <w:pStyle w:val="Normal"/>
              <w:snapToGrid w:val="false"/>
              <w:rPr>
                <w:sz w:val="17"/>
              </w:rPr>
            </w:pPr>
            <w:r>
              <w:rPr>
                <w:sz w:val="17"/>
              </w:rPr>
            </w:r>
          </w:p>
        </w:tc>
        <w:tc>
          <w:tcPr>
            <w:tcW w:w="1842"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5"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43"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984" w:type="dxa"/>
            <w:tcBorders>
              <w:left w:val="single" w:sz="8" w:space="0" w:color="000000"/>
              <w:bottom w:val="single" w:sz="8" w:space="0" w:color="000000"/>
              <w:insideH w:val="single" w:sz="8" w:space="0" w:color="000000"/>
            </w:tcBorders>
            <w:shd w:fill="auto" w:val="clear"/>
          </w:tcPr>
          <w:p>
            <w:pPr>
              <w:pStyle w:val="Normal"/>
              <w:snapToGrid w:val="false"/>
              <w:rPr>
                <w:sz w:val="17"/>
              </w:rPr>
            </w:pPr>
            <w:r>
              <w:rPr>
                <w:sz w:val="17"/>
              </w:rPr>
            </w:r>
          </w:p>
        </w:tc>
        <w:tc>
          <w:tcPr>
            <w:tcW w:w="189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napToGrid w:val="false"/>
              <w:rPr>
                <w:sz w:val="17"/>
              </w:rPr>
            </w:pPr>
            <w:r>
              <w:rPr>
                <w:sz w:val="17"/>
              </w:rPr>
            </w:r>
          </w:p>
        </w:tc>
      </w:tr>
    </w:tbl>
    <w:p>
      <w:pPr>
        <w:pStyle w:val="Normal"/>
        <w:rPr>
          <w:b/>
          <w:b/>
          <w:sz w:val="18"/>
          <w:szCs w:val="18"/>
        </w:rPr>
      </w:pPr>
      <w:r>
        <w:rPr>
          <w:b/>
          <w:sz w:val="18"/>
          <w:szCs w:val="18"/>
        </w:rPr>
        <w:t>Bitte bei der Vereinbarung eines Besuchs aktualisiert abgeben!</w:t>
      </w:r>
    </w:p>
    <w:p>
      <w:pPr>
        <w:pStyle w:val="Textkrper"/>
        <w:rPr/>
      </w:pPr>
      <w:r>
        <w:rPr/>
        <w:t>Hinweis: Tragen Sie bitte den Unterricht in allen Fächern ein. So kann man sehen, ob Sie zur Besprechung im Anschluss an den Unterrichtsbesuch frei sind und man kann Sie ggf. auch mal kurzfristig über Ihre Schule informieren.</w:t>
      </w:r>
    </w:p>
    <w:sectPr>
      <w:type w:val="nextPage"/>
      <w:pgSz w:w="11906" w:h="16838"/>
      <w:pgMar w:left="851"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imbus Sans L">
    <w:altName w:val="Arial"/>
    <w:charset w:val="00"/>
    <w:family w:val="swiss"/>
    <w:pitch w:val="variable"/>
  </w:font>
  <w:font w:name="Tahoma">
    <w:charset w:val="00"/>
    <w:family w:val="swiss"/>
    <w:pitch w:val="variable"/>
  </w:font>
</w:fonts>
</file>

<file path=word/settings.xml><?xml version="1.0" encoding="utf-8"?>
<w:settings xmlns:w="http://schemas.openxmlformats.org/wordprocessingml/2006/main">
  <w:zoom w:percent="100"/>
  <w:defaultTabStop w:val="708"/>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de-DE"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0"/>
      <w:lang w:val="de-DE" w:bidi="ar-SA" w:eastAsia="zh-CN"/>
    </w:rPr>
  </w:style>
  <w:style w:type="character" w:styleId="AbsatzStandardschriftart">
    <w:name w:val="Absatz-Standardschriftart"/>
    <w:qFormat/>
    <w:rPr/>
  </w:style>
  <w:style w:type="character" w:styleId="WWAbsatzStandardschriftart">
    <w:name w:val="WW-Absatz-Standardschriftart"/>
    <w:qFormat/>
    <w:rPr/>
  </w:style>
  <w:style w:type="paragraph" w:styleId="Berschrift">
    <w:name w:val="Überschrift"/>
    <w:basedOn w:val="Normal"/>
    <w:next w:val="Textkrper"/>
    <w:qFormat/>
    <w:pPr>
      <w:keepNext w:val="true"/>
      <w:spacing w:before="240" w:after="120"/>
    </w:pPr>
    <w:rPr>
      <w:rFonts w:ascii="Nimbus Sans L;Arial" w:hAnsi="Nimbus Sans L;Arial" w:eastAsia="HG Mincho Light J;MS Mincho" w:cs="Tahoma"/>
      <w:sz w:val="28"/>
      <w:szCs w:val="28"/>
    </w:rPr>
  </w:style>
  <w:style w:type="paragraph" w:styleId="Textkrper">
    <w:name w:val="Body Text"/>
    <w:basedOn w:val="Normal"/>
    <w:pPr/>
    <w:rPr>
      <w:sz w:val="18"/>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0"/>
      <w:szCs w:val="20"/>
    </w:rPr>
  </w:style>
  <w:style w:type="paragraph" w:styleId="Verzeichnis">
    <w:name w:val="Verzeichnis"/>
    <w:basedOn w:val="Normal"/>
    <w:qFormat/>
    <w:pPr>
      <w:suppressLineNumbers/>
    </w:pPr>
    <w:rPr>
      <w:rFonts w:cs="Tahoma"/>
    </w:rPr>
  </w:style>
  <w:style w:type="paragraph" w:styleId="Titel">
    <w:name w:val="Title"/>
    <w:basedOn w:val="Normal"/>
    <w:next w:val="Untertitel"/>
    <w:qFormat/>
    <w:pPr>
      <w:jc w:val="center"/>
    </w:pPr>
    <w:rPr>
      <w:b/>
      <w:sz w:val="20"/>
    </w:rPr>
  </w:style>
  <w:style w:type="paragraph" w:styleId="Untertitel">
    <w:name w:val="Subtitle"/>
    <w:basedOn w:val="Berschrift"/>
    <w:next w:val="Textkrper"/>
    <w:qFormat/>
    <w:pPr>
      <w:jc w:val="center"/>
    </w:pPr>
    <w:rPr>
      <w:i/>
      <w:iCs/>
      <w:sz w:val="28"/>
      <w:szCs w:val="28"/>
    </w:rPr>
  </w:style>
  <w:style w:type="paragraph" w:styleId="TabellenInhalt">
    <w:name w:val="Tabellen Inhalt"/>
    <w:basedOn w:val="Textkrper"/>
    <w:qFormat/>
    <w:pPr>
      <w:suppressLineNumbers/>
    </w:pPr>
    <w:rPr/>
  </w:style>
  <w:style w:type="paragraph" w:styleId="Tabellenberschrift">
    <w:name w:val="Tabellen Überschrift"/>
    <w:basedOn w:val="TabellenInhalt"/>
    <w:qFormat/>
    <w:pPr>
      <w:suppressLineNumbers/>
      <w:jc w:val="center"/>
    </w:pPr>
    <w:rPr>
      <w:b/>
      <w:bCs/>
      <w:i/>
      <w:iCs/>
    </w:rPr>
  </w:style>
  <w:style w:type="paragraph" w:styleId="Sprechblasentext">
    <w:name w:val="Sprechblasentext"/>
    <w:basedOn w:val="Normal"/>
    <w:qFormat/>
    <w:pPr/>
    <w:rPr>
      <w:rFonts w:ascii="Tahoma" w:hAnsi="Tahoma" w:cs="Tahoma"/>
      <w:sz w:val="16"/>
      <w:szCs w:val="16"/>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LibreOffice/6.0.7.3$Linux_X86_64 LibreOffice_project/00m0$Build-3</Application>
  <Pages>1</Pages>
  <Words>168</Words>
  <Characters>992</Characters>
  <CharactersWithSpaces>1150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2019-06-05T07:08:00Z</dcterms:created>
  <dc:creator>Michael Hilbert</dc:creator>
  <dc:description/>
  <cp:keywords/>
  <dc:language>de-DE</dc:language>
  <cp:lastModifiedBy>Munz-Bader, Iris (Seminar GYMSOP Heidelberg)</cp:lastModifiedBy>
  <cp:lastPrinted>2008-07-12T12:20:00Z</cp:lastPrinted>
  <dcterms:modified xsi:type="dcterms:W3CDTF">2019-06-05T07:12:00Z</dcterms:modified>
  <cp:revision>3</cp:revision>
  <dc:subject/>
  <dc:title>Staatliches Seminar für Schulpädagogik Heidelberg</dc:title>
</cp:coreProperties>
</file>